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037" w:rsidRPr="008F4E5F" w:rsidRDefault="006B6037" w:rsidP="006B6037">
      <w:pPr>
        <w:jc w:val="center"/>
        <w:rPr>
          <w:rFonts w:ascii="Arial" w:hAnsi="Arial" w:cs="Arial"/>
          <w:sz w:val="20"/>
          <w:szCs w:val="20"/>
        </w:rPr>
      </w:pPr>
      <w:r w:rsidRPr="008F4E5F">
        <w:rPr>
          <w:rFonts w:ascii="Arial" w:hAnsi="Arial" w:cs="Arial"/>
          <w:sz w:val="20"/>
          <w:szCs w:val="20"/>
        </w:rPr>
        <w:t>Mission Leadership Team Meeting minutes</w:t>
      </w:r>
    </w:p>
    <w:p w:rsidR="006B6037" w:rsidRPr="008F4E5F" w:rsidRDefault="006B6037" w:rsidP="006B6037">
      <w:pPr>
        <w:jc w:val="center"/>
        <w:rPr>
          <w:rFonts w:ascii="Arial" w:hAnsi="Arial" w:cs="Arial"/>
          <w:sz w:val="20"/>
          <w:szCs w:val="20"/>
        </w:rPr>
      </w:pPr>
      <w:r w:rsidRPr="008F4E5F">
        <w:rPr>
          <w:rFonts w:ascii="Arial" w:hAnsi="Arial" w:cs="Arial"/>
          <w:sz w:val="20"/>
          <w:szCs w:val="20"/>
        </w:rPr>
        <w:t>People of Hope Church</w:t>
      </w:r>
    </w:p>
    <w:p w:rsidR="006B6037" w:rsidRPr="008F4E5F" w:rsidRDefault="006B6037" w:rsidP="006B6037">
      <w:pPr>
        <w:jc w:val="center"/>
        <w:rPr>
          <w:rFonts w:ascii="Arial" w:hAnsi="Arial" w:cs="Arial"/>
          <w:sz w:val="20"/>
          <w:szCs w:val="20"/>
        </w:rPr>
      </w:pPr>
      <w:r w:rsidRPr="008F4E5F">
        <w:rPr>
          <w:rFonts w:ascii="Arial" w:hAnsi="Arial" w:cs="Arial"/>
          <w:sz w:val="20"/>
          <w:szCs w:val="20"/>
        </w:rPr>
        <w:t>3703 West Country Club Road</w:t>
      </w:r>
    </w:p>
    <w:p w:rsidR="006B6037" w:rsidRPr="008F4E5F" w:rsidRDefault="006B6037" w:rsidP="006B6037">
      <w:pPr>
        <w:jc w:val="center"/>
        <w:rPr>
          <w:rFonts w:ascii="Arial" w:hAnsi="Arial" w:cs="Arial"/>
          <w:sz w:val="20"/>
          <w:szCs w:val="20"/>
        </w:rPr>
      </w:pPr>
      <w:r w:rsidRPr="008F4E5F">
        <w:rPr>
          <w:rFonts w:ascii="Arial" w:hAnsi="Arial" w:cs="Arial"/>
          <w:sz w:val="20"/>
          <w:szCs w:val="20"/>
        </w:rPr>
        <w:t>Rochester, MN 55902</w:t>
      </w:r>
    </w:p>
    <w:p w:rsidR="006B6037" w:rsidRPr="008F4E5F" w:rsidRDefault="006B6037" w:rsidP="006B6037">
      <w:pPr>
        <w:jc w:val="center"/>
        <w:rPr>
          <w:rFonts w:ascii="Arial" w:hAnsi="Arial" w:cs="Arial"/>
          <w:sz w:val="20"/>
          <w:szCs w:val="20"/>
        </w:rPr>
      </w:pPr>
    </w:p>
    <w:p w:rsidR="006B6037" w:rsidRPr="008F4E5F" w:rsidRDefault="006B6037" w:rsidP="006B6037">
      <w:pPr>
        <w:rPr>
          <w:rFonts w:ascii="Arial" w:hAnsi="Arial" w:cs="Arial"/>
          <w:sz w:val="20"/>
          <w:szCs w:val="20"/>
        </w:rPr>
      </w:pPr>
      <w:r w:rsidRPr="008F4E5F">
        <w:rPr>
          <w:rFonts w:ascii="Arial" w:hAnsi="Arial" w:cs="Arial"/>
          <w:sz w:val="20"/>
          <w:szCs w:val="20"/>
        </w:rPr>
        <w:t xml:space="preserve">Date: </w:t>
      </w:r>
      <w:r>
        <w:rPr>
          <w:rFonts w:ascii="Arial" w:hAnsi="Arial" w:cs="Arial"/>
          <w:sz w:val="20"/>
          <w:szCs w:val="20"/>
        </w:rPr>
        <w:t xml:space="preserve"> </w:t>
      </w:r>
      <w:r w:rsidR="000A1FD2">
        <w:rPr>
          <w:rFonts w:ascii="Arial" w:hAnsi="Arial" w:cs="Arial"/>
          <w:sz w:val="20"/>
          <w:szCs w:val="20"/>
        </w:rPr>
        <w:t>September 10</w:t>
      </w:r>
      <w:r w:rsidR="00D87AA4">
        <w:rPr>
          <w:rFonts w:ascii="Arial" w:hAnsi="Arial" w:cs="Arial"/>
          <w:sz w:val="20"/>
          <w:szCs w:val="20"/>
        </w:rPr>
        <w:t>, 20</w:t>
      </w:r>
      <w:r w:rsidR="00BB320D">
        <w:rPr>
          <w:rFonts w:ascii="Arial" w:hAnsi="Arial" w:cs="Arial"/>
          <w:sz w:val="20"/>
          <w:szCs w:val="20"/>
        </w:rPr>
        <w:t>20</w:t>
      </w:r>
    </w:p>
    <w:p w:rsidR="006B6037" w:rsidRPr="008F4E5F" w:rsidRDefault="006B6037" w:rsidP="006B6037">
      <w:pPr>
        <w:rPr>
          <w:rFonts w:ascii="Arial" w:hAnsi="Arial" w:cs="Arial"/>
          <w:sz w:val="20"/>
          <w:szCs w:val="20"/>
        </w:rPr>
      </w:pPr>
      <w:r w:rsidRPr="008F4E5F">
        <w:rPr>
          <w:rFonts w:ascii="Arial" w:hAnsi="Arial" w:cs="Arial"/>
          <w:sz w:val="20"/>
          <w:szCs w:val="20"/>
        </w:rPr>
        <w:t xml:space="preserve">The regular monthly meeting of the People of Hope (POH) Mission Leadership team (MLT) was called to order by </w:t>
      </w:r>
      <w:r>
        <w:rPr>
          <w:rFonts w:ascii="Arial" w:hAnsi="Arial" w:cs="Arial"/>
          <w:sz w:val="20"/>
          <w:szCs w:val="20"/>
        </w:rPr>
        <w:t xml:space="preserve">Eric Lee, chair, at </w:t>
      </w:r>
      <w:r w:rsidR="00C521E3">
        <w:rPr>
          <w:rFonts w:ascii="Arial" w:hAnsi="Arial" w:cs="Arial"/>
          <w:sz w:val="20"/>
          <w:szCs w:val="20"/>
        </w:rPr>
        <w:t>7:</w:t>
      </w:r>
      <w:r w:rsidR="001055F0">
        <w:rPr>
          <w:rFonts w:ascii="Arial" w:hAnsi="Arial" w:cs="Arial"/>
          <w:sz w:val="20"/>
          <w:szCs w:val="20"/>
        </w:rPr>
        <w:t>10</w:t>
      </w:r>
      <w:r w:rsidR="004E3B9B">
        <w:rPr>
          <w:rFonts w:ascii="Arial" w:hAnsi="Arial" w:cs="Arial"/>
          <w:sz w:val="20"/>
          <w:szCs w:val="20"/>
        </w:rPr>
        <w:t xml:space="preserve"> </w:t>
      </w:r>
      <w:r>
        <w:rPr>
          <w:rFonts w:ascii="Arial" w:hAnsi="Arial" w:cs="Arial"/>
          <w:sz w:val="20"/>
          <w:szCs w:val="20"/>
        </w:rPr>
        <w:t xml:space="preserve">p.m. </w:t>
      </w:r>
      <w:r w:rsidR="006D2297">
        <w:rPr>
          <w:rFonts w:ascii="Arial" w:hAnsi="Arial" w:cs="Arial"/>
          <w:sz w:val="20"/>
          <w:szCs w:val="20"/>
        </w:rPr>
        <w:t>The meeting was held over the Zoom website due to the MN social distancing</w:t>
      </w:r>
      <w:r w:rsidR="00663F0B">
        <w:rPr>
          <w:rFonts w:ascii="Arial" w:hAnsi="Arial" w:cs="Arial"/>
          <w:sz w:val="20"/>
          <w:szCs w:val="20"/>
        </w:rPr>
        <w:t xml:space="preserve"> guidelines</w:t>
      </w:r>
      <w:r w:rsidR="006D2297">
        <w:rPr>
          <w:rFonts w:ascii="Arial" w:hAnsi="Arial" w:cs="Arial"/>
          <w:sz w:val="20"/>
          <w:szCs w:val="20"/>
        </w:rPr>
        <w:t xml:space="preserve"> for the pandemic.</w:t>
      </w:r>
    </w:p>
    <w:p w:rsidR="006B6037" w:rsidRPr="008F4E5F" w:rsidRDefault="006B6037" w:rsidP="006B6037">
      <w:pPr>
        <w:rPr>
          <w:rFonts w:ascii="Arial" w:hAnsi="Arial" w:cs="Arial"/>
          <w:sz w:val="20"/>
          <w:szCs w:val="20"/>
        </w:rPr>
      </w:pPr>
      <w:r w:rsidRPr="008F4E5F">
        <w:rPr>
          <w:rFonts w:ascii="Arial" w:hAnsi="Arial" w:cs="Arial"/>
          <w:sz w:val="20"/>
          <w:szCs w:val="20"/>
        </w:rPr>
        <w:t>Members present:</w:t>
      </w:r>
    </w:p>
    <w:tbl>
      <w:tblPr>
        <w:tblStyle w:val="TableGrid"/>
        <w:tblW w:w="0" w:type="auto"/>
        <w:tblLook w:val="04A0" w:firstRow="1" w:lastRow="0" w:firstColumn="1" w:lastColumn="0" w:noHBand="0" w:noVBand="1"/>
      </w:tblPr>
      <w:tblGrid>
        <w:gridCol w:w="3116"/>
        <w:gridCol w:w="3269"/>
        <w:gridCol w:w="2965"/>
      </w:tblGrid>
      <w:tr w:rsidR="006B6037" w:rsidRPr="008F4E5F" w:rsidTr="00663F0B">
        <w:trPr>
          <w:trHeight w:val="350"/>
        </w:trPr>
        <w:tc>
          <w:tcPr>
            <w:tcW w:w="3116" w:type="dxa"/>
          </w:tcPr>
          <w:p w:rsidR="006B6037" w:rsidRPr="008F4E5F" w:rsidRDefault="006B6037" w:rsidP="006B6037">
            <w:pPr>
              <w:rPr>
                <w:rFonts w:ascii="Arial" w:hAnsi="Arial" w:cs="Arial"/>
                <w:sz w:val="20"/>
                <w:szCs w:val="20"/>
              </w:rPr>
            </w:pPr>
            <w:r>
              <w:rPr>
                <w:rFonts w:ascii="Arial" w:hAnsi="Arial" w:cs="Arial"/>
                <w:sz w:val="20"/>
                <w:szCs w:val="20"/>
              </w:rPr>
              <w:t xml:space="preserve">Eric Lee --chair </w:t>
            </w:r>
          </w:p>
        </w:tc>
        <w:tc>
          <w:tcPr>
            <w:tcW w:w="3269" w:type="dxa"/>
          </w:tcPr>
          <w:p w:rsidR="006B6037" w:rsidRPr="008F4E5F" w:rsidRDefault="006B6037" w:rsidP="006B6037">
            <w:pPr>
              <w:rPr>
                <w:rFonts w:ascii="Arial" w:hAnsi="Arial" w:cs="Arial"/>
                <w:sz w:val="20"/>
                <w:szCs w:val="20"/>
              </w:rPr>
            </w:pPr>
            <w:r w:rsidRPr="008F4E5F">
              <w:rPr>
                <w:rFonts w:ascii="Arial" w:hAnsi="Arial" w:cs="Arial"/>
                <w:sz w:val="20"/>
                <w:szCs w:val="20"/>
              </w:rPr>
              <w:t>Marilyn Hansmann--treasurer</w:t>
            </w:r>
          </w:p>
        </w:tc>
        <w:tc>
          <w:tcPr>
            <w:tcW w:w="2965" w:type="dxa"/>
          </w:tcPr>
          <w:p w:rsidR="006B6037" w:rsidRPr="008F4E5F" w:rsidRDefault="00DC0502" w:rsidP="006B6037">
            <w:pPr>
              <w:rPr>
                <w:rFonts w:ascii="Arial" w:hAnsi="Arial" w:cs="Arial"/>
                <w:sz w:val="20"/>
                <w:szCs w:val="20"/>
              </w:rPr>
            </w:pPr>
            <w:r>
              <w:rPr>
                <w:rFonts w:ascii="Arial" w:hAnsi="Arial" w:cs="Arial"/>
                <w:sz w:val="20"/>
                <w:szCs w:val="20"/>
              </w:rPr>
              <w:t>Pastor Dan Doering</w:t>
            </w:r>
          </w:p>
        </w:tc>
      </w:tr>
      <w:tr w:rsidR="006B6037" w:rsidRPr="008F4E5F" w:rsidTr="00663F0B">
        <w:tc>
          <w:tcPr>
            <w:tcW w:w="3116" w:type="dxa"/>
          </w:tcPr>
          <w:p w:rsidR="00D87AA4" w:rsidRDefault="00D87AA4" w:rsidP="00D87AA4">
            <w:pPr>
              <w:rPr>
                <w:rFonts w:ascii="Arial" w:hAnsi="Arial" w:cs="Arial"/>
                <w:sz w:val="20"/>
                <w:szCs w:val="20"/>
              </w:rPr>
            </w:pPr>
            <w:r>
              <w:rPr>
                <w:rFonts w:ascii="Arial" w:hAnsi="Arial" w:cs="Arial"/>
                <w:sz w:val="20"/>
                <w:szCs w:val="20"/>
              </w:rPr>
              <w:t>Aaron Steele</w:t>
            </w:r>
          </w:p>
          <w:p w:rsidR="006B6037" w:rsidRPr="008F4E5F" w:rsidRDefault="006B6037" w:rsidP="00D87AA4">
            <w:pPr>
              <w:rPr>
                <w:rFonts w:ascii="Arial" w:hAnsi="Arial" w:cs="Arial"/>
                <w:sz w:val="20"/>
                <w:szCs w:val="20"/>
              </w:rPr>
            </w:pPr>
          </w:p>
        </w:tc>
        <w:tc>
          <w:tcPr>
            <w:tcW w:w="3269" w:type="dxa"/>
          </w:tcPr>
          <w:p w:rsidR="006B6037" w:rsidRDefault="00C521E3" w:rsidP="006B6037">
            <w:pPr>
              <w:rPr>
                <w:rFonts w:ascii="Arial" w:hAnsi="Arial" w:cs="Arial"/>
                <w:sz w:val="20"/>
                <w:szCs w:val="20"/>
              </w:rPr>
            </w:pPr>
            <w:r>
              <w:rPr>
                <w:rFonts w:ascii="Arial" w:hAnsi="Arial" w:cs="Arial"/>
                <w:sz w:val="20"/>
                <w:szCs w:val="20"/>
              </w:rPr>
              <w:t xml:space="preserve">Rosilyn Steinkamp </w:t>
            </w:r>
          </w:p>
          <w:p w:rsidR="00D87AA4" w:rsidRDefault="00D87AA4" w:rsidP="00D87AA4">
            <w:pPr>
              <w:rPr>
                <w:rFonts w:ascii="Arial" w:hAnsi="Arial" w:cs="Arial"/>
                <w:sz w:val="20"/>
                <w:szCs w:val="20"/>
              </w:rPr>
            </w:pPr>
            <w:r>
              <w:rPr>
                <w:rFonts w:ascii="Arial" w:hAnsi="Arial" w:cs="Arial"/>
                <w:sz w:val="20"/>
                <w:szCs w:val="20"/>
              </w:rPr>
              <w:t xml:space="preserve">Violet Steinkamp </w:t>
            </w:r>
          </w:p>
          <w:p w:rsidR="00D87AA4" w:rsidRPr="008F4E5F" w:rsidRDefault="00633866" w:rsidP="00633866">
            <w:pPr>
              <w:rPr>
                <w:rFonts w:ascii="Arial" w:hAnsi="Arial" w:cs="Arial"/>
                <w:sz w:val="20"/>
                <w:szCs w:val="20"/>
              </w:rPr>
            </w:pPr>
            <w:r>
              <w:rPr>
                <w:rFonts w:ascii="Arial" w:hAnsi="Arial" w:cs="Arial"/>
                <w:sz w:val="20"/>
                <w:szCs w:val="20"/>
              </w:rPr>
              <w:t>(shared position)</w:t>
            </w:r>
          </w:p>
        </w:tc>
        <w:tc>
          <w:tcPr>
            <w:tcW w:w="2965" w:type="dxa"/>
          </w:tcPr>
          <w:p w:rsidR="00DC0502" w:rsidRDefault="00DC0502" w:rsidP="00DC0502">
            <w:pPr>
              <w:rPr>
                <w:rFonts w:ascii="Arial" w:hAnsi="Arial" w:cs="Arial"/>
                <w:sz w:val="20"/>
                <w:szCs w:val="20"/>
              </w:rPr>
            </w:pPr>
            <w:r>
              <w:rPr>
                <w:rFonts w:ascii="Arial" w:hAnsi="Arial" w:cs="Arial"/>
                <w:sz w:val="20"/>
                <w:szCs w:val="20"/>
              </w:rPr>
              <w:t>Pete Reuss—vice chair</w:t>
            </w:r>
          </w:p>
          <w:p w:rsidR="006B6037" w:rsidRPr="008F4E5F" w:rsidRDefault="006B6037" w:rsidP="006B6037">
            <w:pPr>
              <w:rPr>
                <w:rFonts w:ascii="Arial" w:hAnsi="Arial" w:cs="Arial"/>
                <w:sz w:val="20"/>
                <w:szCs w:val="20"/>
              </w:rPr>
            </w:pPr>
          </w:p>
        </w:tc>
      </w:tr>
      <w:tr w:rsidR="006B6037" w:rsidRPr="008F4E5F" w:rsidTr="00663F0B">
        <w:tc>
          <w:tcPr>
            <w:tcW w:w="3116" w:type="dxa"/>
          </w:tcPr>
          <w:p w:rsidR="006B6037" w:rsidRPr="008F4E5F" w:rsidRDefault="006B6037" w:rsidP="006B6037">
            <w:pPr>
              <w:rPr>
                <w:rFonts w:ascii="Arial" w:hAnsi="Arial" w:cs="Arial"/>
                <w:sz w:val="20"/>
                <w:szCs w:val="20"/>
              </w:rPr>
            </w:pPr>
            <w:r w:rsidRPr="008F4E5F">
              <w:rPr>
                <w:rFonts w:ascii="Arial" w:hAnsi="Arial" w:cs="Arial"/>
                <w:sz w:val="20"/>
                <w:szCs w:val="20"/>
              </w:rPr>
              <w:t>Denise Fogarty</w:t>
            </w:r>
          </w:p>
        </w:tc>
        <w:tc>
          <w:tcPr>
            <w:tcW w:w="3269" w:type="dxa"/>
          </w:tcPr>
          <w:p w:rsidR="00D87AA4" w:rsidRDefault="00D87AA4" w:rsidP="00D87AA4">
            <w:pPr>
              <w:rPr>
                <w:rFonts w:ascii="Arial" w:hAnsi="Arial" w:cs="Arial"/>
                <w:sz w:val="20"/>
                <w:szCs w:val="20"/>
              </w:rPr>
            </w:pPr>
            <w:r w:rsidRPr="008F4E5F">
              <w:rPr>
                <w:rFonts w:ascii="Arial" w:hAnsi="Arial" w:cs="Arial"/>
                <w:sz w:val="20"/>
                <w:szCs w:val="20"/>
              </w:rPr>
              <w:t>Wayne Luebbert</w:t>
            </w:r>
          </w:p>
          <w:p w:rsidR="006B6037" w:rsidRPr="008F4E5F" w:rsidRDefault="006B6037" w:rsidP="00D87AA4">
            <w:pPr>
              <w:rPr>
                <w:rFonts w:ascii="Arial" w:hAnsi="Arial" w:cs="Arial"/>
                <w:sz w:val="20"/>
                <w:szCs w:val="20"/>
              </w:rPr>
            </w:pPr>
          </w:p>
        </w:tc>
        <w:tc>
          <w:tcPr>
            <w:tcW w:w="2965" w:type="dxa"/>
          </w:tcPr>
          <w:p w:rsidR="006B6037" w:rsidRPr="008F4E5F" w:rsidRDefault="00DC0502" w:rsidP="006B6037">
            <w:pPr>
              <w:rPr>
                <w:rFonts w:ascii="Arial" w:hAnsi="Arial" w:cs="Arial"/>
                <w:sz w:val="20"/>
                <w:szCs w:val="20"/>
              </w:rPr>
            </w:pPr>
            <w:r w:rsidRPr="008F4E5F">
              <w:rPr>
                <w:rFonts w:ascii="Arial" w:hAnsi="Arial" w:cs="Arial"/>
                <w:sz w:val="20"/>
                <w:szCs w:val="20"/>
              </w:rPr>
              <w:t>Diane Olson--scribe</w:t>
            </w:r>
          </w:p>
        </w:tc>
      </w:tr>
      <w:tr w:rsidR="001055F0" w:rsidRPr="008F4E5F" w:rsidTr="00663F0B">
        <w:tc>
          <w:tcPr>
            <w:tcW w:w="3116" w:type="dxa"/>
          </w:tcPr>
          <w:p w:rsidR="001055F0" w:rsidRDefault="001055F0" w:rsidP="001055F0">
            <w:r w:rsidRPr="003F52D1">
              <w:rPr>
                <w:rFonts w:ascii="Arial" w:hAnsi="Arial" w:cs="Arial"/>
                <w:sz w:val="20"/>
                <w:szCs w:val="20"/>
              </w:rPr>
              <w:t>John Goetz</w:t>
            </w:r>
          </w:p>
        </w:tc>
        <w:tc>
          <w:tcPr>
            <w:tcW w:w="3269" w:type="dxa"/>
          </w:tcPr>
          <w:p w:rsidR="001055F0" w:rsidRDefault="001055F0" w:rsidP="001055F0"/>
        </w:tc>
        <w:tc>
          <w:tcPr>
            <w:tcW w:w="2965" w:type="dxa"/>
          </w:tcPr>
          <w:p w:rsidR="001055F0" w:rsidRDefault="001055F0" w:rsidP="001055F0"/>
        </w:tc>
      </w:tr>
    </w:tbl>
    <w:p w:rsidR="006B6037" w:rsidRPr="008F4E5F" w:rsidRDefault="006B6037" w:rsidP="006B6037">
      <w:pPr>
        <w:rPr>
          <w:rFonts w:ascii="Arial" w:hAnsi="Arial" w:cs="Arial"/>
          <w:sz w:val="20"/>
          <w:szCs w:val="20"/>
        </w:rPr>
      </w:pPr>
    </w:p>
    <w:p w:rsidR="006B6037" w:rsidRDefault="006B6037" w:rsidP="006B6037">
      <w:pPr>
        <w:rPr>
          <w:rFonts w:ascii="Arial" w:hAnsi="Arial" w:cs="Arial"/>
          <w:sz w:val="20"/>
          <w:szCs w:val="20"/>
        </w:rPr>
      </w:pPr>
      <w:r w:rsidRPr="008F4E5F">
        <w:rPr>
          <w:rFonts w:ascii="Arial" w:hAnsi="Arial" w:cs="Arial"/>
          <w:sz w:val="20"/>
          <w:szCs w:val="20"/>
        </w:rPr>
        <w:t xml:space="preserve">Members absent: </w:t>
      </w:r>
    </w:p>
    <w:p w:rsidR="00D87AA4" w:rsidRPr="008F4E5F" w:rsidRDefault="00D87AA4" w:rsidP="00D87AA4">
      <w:pPr>
        <w:rPr>
          <w:rFonts w:ascii="Arial" w:hAnsi="Arial" w:cs="Arial"/>
          <w:sz w:val="20"/>
          <w:szCs w:val="20"/>
        </w:rPr>
      </w:pPr>
      <w:r w:rsidRPr="008F4E5F">
        <w:rPr>
          <w:rFonts w:ascii="Arial" w:hAnsi="Arial" w:cs="Arial"/>
          <w:sz w:val="20"/>
          <w:szCs w:val="20"/>
        </w:rPr>
        <w:t>Shelley Boettcher</w:t>
      </w:r>
    </w:p>
    <w:p w:rsidR="00B13B18" w:rsidRDefault="00B13B18" w:rsidP="00DC0502">
      <w:pPr>
        <w:rPr>
          <w:rFonts w:ascii="Arial" w:hAnsi="Arial" w:cs="Arial"/>
          <w:sz w:val="20"/>
          <w:szCs w:val="20"/>
        </w:rPr>
      </w:pPr>
    </w:p>
    <w:p w:rsidR="00DC0502" w:rsidRDefault="001055F0" w:rsidP="00DC0502">
      <w:pPr>
        <w:rPr>
          <w:rFonts w:ascii="Arial" w:hAnsi="Arial" w:cs="Arial"/>
          <w:sz w:val="20"/>
          <w:szCs w:val="20"/>
        </w:rPr>
      </w:pPr>
      <w:bookmarkStart w:id="0" w:name="_GoBack"/>
      <w:bookmarkEnd w:id="0"/>
      <w:r>
        <w:rPr>
          <w:rFonts w:ascii="Arial" w:hAnsi="Arial" w:cs="Arial"/>
          <w:sz w:val="20"/>
          <w:szCs w:val="20"/>
        </w:rPr>
        <w:t>Rosilyn Steinkamp</w:t>
      </w:r>
      <w:r w:rsidR="00DC0502">
        <w:rPr>
          <w:rFonts w:ascii="Arial" w:hAnsi="Arial" w:cs="Arial"/>
          <w:sz w:val="20"/>
          <w:szCs w:val="20"/>
        </w:rPr>
        <w:t xml:space="preserve"> offered </w:t>
      </w:r>
      <w:r w:rsidR="006A033A">
        <w:rPr>
          <w:rFonts w:ascii="Arial" w:hAnsi="Arial" w:cs="Arial"/>
          <w:sz w:val="20"/>
          <w:szCs w:val="20"/>
        </w:rPr>
        <w:t>the</w:t>
      </w:r>
      <w:r w:rsidR="00DC0502">
        <w:rPr>
          <w:rFonts w:ascii="Arial" w:hAnsi="Arial" w:cs="Arial"/>
          <w:sz w:val="20"/>
          <w:szCs w:val="20"/>
        </w:rPr>
        <w:t xml:space="preserve"> opening prayer.  </w:t>
      </w:r>
    </w:p>
    <w:p w:rsidR="00D87AA4" w:rsidRDefault="00D87AA4" w:rsidP="006B6037">
      <w:pPr>
        <w:rPr>
          <w:rFonts w:ascii="Arial" w:hAnsi="Arial" w:cs="Arial"/>
          <w:sz w:val="20"/>
          <w:szCs w:val="20"/>
        </w:rPr>
      </w:pPr>
    </w:p>
    <w:p w:rsidR="006D2297" w:rsidRDefault="00FF15A5" w:rsidP="006B6037">
      <w:pPr>
        <w:rPr>
          <w:rFonts w:ascii="Arial" w:hAnsi="Arial" w:cs="Arial"/>
          <w:sz w:val="20"/>
          <w:szCs w:val="20"/>
        </w:rPr>
      </w:pPr>
      <w:r>
        <w:rPr>
          <w:rFonts w:ascii="Arial" w:hAnsi="Arial" w:cs="Arial"/>
          <w:sz w:val="20"/>
          <w:szCs w:val="20"/>
        </w:rPr>
        <w:t>August 18, 2020 meeting minutes</w:t>
      </w:r>
    </w:p>
    <w:p w:rsidR="00DC0502" w:rsidRDefault="00DC0502" w:rsidP="006B6037">
      <w:pPr>
        <w:rPr>
          <w:rFonts w:ascii="Arial" w:hAnsi="Arial" w:cs="Arial"/>
          <w:sz w:val="20"/>
          <w:szCs w:val="20"/>
        </w:rPr>
      </w:pPr>
      <w:r>
        <w:rPr>
          <w:rFonts w:ascii="Arial" w:hAnsi="Arial" w:cs="Arial"/>
          <w:sz w:val="20"/>
          <w:szCs w:val="20"/>
        </w:rPr>
        <w:t xml:space="preserve">A motion was made, seconded and </w:t>
      </w:r>
      <w:r w:rsidR="006D2297">
        <w:rPr>
          <w:rFonts w:ascii="Arial" w:hAnsi="Arial" w:cs="Arial"/>
          <w:sz w:val="20"/>
          <w:szCs w:val="20"/>
        </w:rPr>
        <w:t>passed</w:t>
      </w:r>
      <w:r>
        <w:rPr>
          <w:rFonts w:ascii="Arial" w:hAnsi="Arial" w:cs="Arial"/>
          <w:sz w:val="20"/>
          <w:szCs w:val="20"/>
        </w:rPr>
        <w:t xml:space="preserve"> to approve the </w:t>
      </w:r>
      <w:r w:rsidR="001055F0">
        <w:rPr>
          <w:rFonts w:ascii="Arial" w:hAnsi="Arial" w:cs="Arial"/>
          <w:sz w:val="20"/>
          <w:szCs w:val="20"/>
        </w:rPr>
        <w:t xml:space="preserve">August 18, 2020 </w:t>
      </w:r>
      <w:r>
        <w:rPr>
          <w:rFonts w:ascii="Arial" w:hAnsi="Arial" w:cs="Arial"/>
          <w:sz w:val="20"/>
          <w:szCs w:val="20"/>
        </w:rPr>
        <w:t>meeting minutes</w:t>
      </w:r>
      <w:r w:rsidR="00741304">
        <w:rPr>
          <w:rFonts w:ascii="Arial" w:hAnsi="Arial" w:cs="Arial"/>
          <w:sz w:val="20"/>
          <w:szCs w:val="20"/>
        </w:rPr>
        <w:t xml:space="preserve">. </w:t>
      </w:r>
    </w:p>
    <w:p w:rsidR="00FF15A5" w:rsidRDefault="00FF15A5" w:rsidP="006B6037">
      <w:pPr>
        <w:rPr>
          <w:rFonts w:ascii="Arial" w:hAnsi="Arial" w:cs="Arial"/>
          <w:sz w:val="20"/>
          <w:szCs w:val="20"/>
        </w:rPr>
      </w:pPr>
    </w:p>
    <w:p w:rsidR="00FF15A5" w:rsidRDefault="00FF15A5" w:rsidP="006B6037">
      <w:pPr>
        <w:rPr>
          <w:rFonts w:ascii="Arial" w:hAnsi="Arial" w:cs="Arial"/>
          <w:sz w:val="20"/>
          <w:szCs w:val="20"/>
        </w:rPr>
      </w:pPr>
      <w:r>
        <w:rPr>
          <w:rFonts w:ascii="Arial" w:hAnsi="Arial" w:cs="Arial"/>
          <w:sz w:val="20"/>
          <w:szCs w:val="20"/>
        </w:rPr>
        <w:t>Treasurer’s report</w:t>
      </w:r>
    </w:p>
    <w:p w:rsidR="00FF15A5" w:rsidRDefault="00FF15A5" w:rsidP="006B6037">
      <w:pPr>
        <w:rPr>
          <w:rFonts w:ascii="Arial" w:hAnsi="Arial" w:cs="Arial"/>
          <w:sz w:val="20"/>
          <w:szCs w:val="20"/>
        </w:rPr>
      </w:pPr>
      <w:r>
        <w:rPr>
          <w:rFonts w:ascii="Arial" w:hAnsi="Arial" w:cs="Arial"/>
          <w:sz w:val="20"/>
          <w:szCs w:val="20"/>
        </w:rPr>
        <w:t>A motion was made, seconded and passed to approve the Treasurer’s report.</w:t>
      </w:r>
    </w:p>
    <w:p w:rsidR="00FF15A5" w:rsidRDefault="00FF15A5" w:rsidP="006B6037">
      <w:pPr>
        <w:rPr>
          <w:rFonts w:ascii="Arial" w:hAnsi="Arial" w:cs="Arial"/>
          <w:sz w:val="20"/>
          <w:szCs w:val="20"/>
        </w:rPr>
      </w:pPr>
    </w:p>
    <w:p w:rsidR="00FF15A5" w:rsidRDefault="00FF15A5" w:rsidP="006B6037">
      <w:pPr>
        <w:rPr>
          <w:rFonts w:ascii="Arial" w:hAnsi="Arial" w:cs="Arial"/>
          <w:sz w:val="20"/>
          <w:szCs w:val="20"/>
        </w:rPr>
      </w:pPr>
      <w:r>
        <w:rPr>
          <w:rFonts w:ascii="Arial" w:hAnsi="Arial" w:cs="Arial"/>
          <w:sz w:val="20"/>
          <w:szCs w:val="20"/>
        </w:rPr>
        <w:t>Pastor’s report:</w:t>
      </w:r>
    </w:p>
    <w:p w:rsidR="00FF15A5" w:rsidRDefault="00FF15A5" w:rsidP="006B6037">
      <w:pPr>
        <w:rPr>
          <w:rFonts w:ascii="Arial" w:hAnsi="Arial" w:cs="Arial"/>
          <w:sz w:val="20"/>
          <w:szCs w:val="20"/>
        </w:rPr>
      </w:pPr>
      <w:r>
        <w:rPr>
          <w:rFonts w:ascii="Arial" w:hAnsi="Arial" w:cs="Arial"/>
          <w:sz w:val="20"/>
          <w:szCs w:val="20"/>
        </w:rPr>
        <w:t xml:space="preserve">Pastor Dan discussed the meeting he had with Brooke Carlson of the Rochester Nonprofit Consortium at which POH was invited to become a provisional member to help further define the Consortium’s structure and membership model.  POH </w:t>
      </w:r>
      <w:r w:rsidR="00633866">
        <w:rPr>
          <w:rFonts w:ascii="Arial" w:hAnsi="Arial" w:cs="Arial"/>
          <w:sz w:val="20"/>
          <w:szCs w:val="20"/>
        </w:rPr>
        <w:t>was</w:t>
      </w:r>
      <w:r>
        <w:rPr>
          <w:rFonts w:ascii="Arial" w:hAnsi="Arial" w:cs="Arial"/>
          <w:sz w:val="20"/>
          <w:szCs w:val="20"/>
        </w:rPr>
        <w:t xml:space="preserve"> the first faith community that was approached for membership and it would be an opportunity to share our gifts and passion for helping in the community and benefit from information sharing.   Current </w:t>
      </w:r>
      <w:r w:rsidR="00633866">
        <w:rPr>
          <w:rFonts w:ascii="Arial" w:hAnsi="Arial" w:cs="Arial"/>
          <w:sz w:val="20"/>
          <w:szCs w:val="20"/>
        </w:rPr>
        <w:t xml:space="preserve">Consortium </w:t>
      </w:r>
      <w:r>
        <w:rPr>
          <w:rFonts w:ascii="Arial" w:hAnsi="Arial" w:cs="Arial"/>
          <w:sz w:val="20"/>
          <w:szCs w:val="20"/>
        </w:rPr>
        <w:t xml:space="preserve">members are a good mix of non-profit community organizations.   A motion was made, seconded and approved to be a part of this consortium.  </w:t>
      </w:r>
    </w:p>
    <w:p w:rsidR="00FF15A5" w:rsidRDefault="00FF15A5" w:rsidP="006B6037">
      <w:pPr>
        <w:rPr>
          <w:rFonts w:ascii="Arial" w:hAnsi="Arial" w:cs="Arial"/>
          <w:sz w:val="20"/>
          <w:szCs w:val="20"/>
        </w:rPr>
      </w:pPr>
      <w:r>
        <w:rPr>
          <w:rFonts w:ascii="Arial" w:hAnsi="Arial" w:cs="Arial"/>
          <w:sz w:val="20"/>
          <w:szCs w:val="20"/>
        </w:rPr>
        <w:t>Rochester Foundation Money:</w:t>
      </w:r>
    </w:p>
    <w:p w:rsidR="00C41DCB" w:rsidRDefault="00FF15A5" w:rsidP="006B6037">
      <w:pPr>
        <w:rPr>
          <w:rFonts w:ascii="Arial" w:hAnsi="Arial" w:cs="Arial"/>
          <w:sz w:val="20"/>
          <w:szCs w:val="20"/>
        </w:rPr>
      </w:pPr>
      <w:r>
        <w:rPr>
          <w:rFonts w:ascii="Arial" w:hAnsi="Arial" w:cs="Arial"/>
          <w:sz w:val="20"/>
          <w:szCs w:val="20"/>
        </w:rPr>
        <w:lastRenderedPageBreak/>
        <w:t xml:space="preserve">A $26,000 donor advised fund was directed </w:t>
      </w:r>
      <w:r w:rsidR="00C41DCB">
        <w:rPr>
          <w:rFonts w:ascii="Arial" w:hAnsi="Arial" w:cs="Arial"/>
          <w:sz w:val="20"/>
          <w:szCs w:val="20"/>
        </w:rPr>
        <w:t>to</w:t>
      </w:r>
      <w:r>
        <w:rPr>
          <w:rFonts w:ascii="Arial" w:hAnsi="Arial" w:cs="Arial"/>
          <w:sz w:val="20"/>
          <w:szCs w:val="20"/>
        </w:rPr>
        <w:t xml:space="preserve"> POH by the Rochester Foundation for the </w:t>
      </w:r>
      <w:r w:rsidR="00C41DCB">
        <w:rPr>
          <w:rFonts w:ascii="Arial" w:hAnsi="Arial" w:cs="Arial"/>
          <w:sz w:val="20"/>
          <w:szCs w:val="20"/>
        </w:rPr>
        <w:t xml:space="preserve">benefit of the Stewards of Hope Lot C objectives to care for God’s creation.  No grant reporting back to the Rochester Foundation </w:t>
      </w:r>
      <w:r w:rsidR="00633866">
        <w:rPr>
          <w:rFonts w:ascii="Arial" w:hAnsi="Arial" w:cs="Arial"/>
          <w:sz w:val="20"/>
          <w:szCs w:val="20"/>
        </w:rPr>
        <w:t>is required</w:t>
      </w:r>
      <w:r w:rsidR="00C41DCB">
        <w:rPr>
          <w:rFonts w:ascii="Arial" w:hAnsi="Arial" w:cs="Arial"/>
          <w:sz w:val="20"/>
          <w:szCs w:val="20"/>
        </w:rPr>
        <w:t>.  Funds can be used to directly pay outside businesses but not individual congregation members</w:t>
      </w:r>
      <w:r w:rsidR="00633866">
        <w:rPr>
          <w:rFonts w:ascii="Arial" w:hAnsi="Arial" w:cs="Arial"/>
          <w:sz w:val="20"/>
          <w:szCs w:val="20"/>
        </w:rPr>
        <w:t xml:space="preserve"> for work on the land</w:t>
      </w:r>
      <w:r w:rsidR="00C41DCB">
        <w:rPr>
          <w:rFonts w:ascii="Arial" w:hAnsi="Arial" w:cs="Arial"/>
          <w:sz w:val="20"/>
          <w:szCs w:val="20"/>
        </w:rPr>
        <w:t xml:space="preserve">.  A separate fund </w:t>
      </w:r>
      <w:r w:rsidR="00633866">
        <w:rPr>
          <w:rFonts w:ascii="Arial" w:hAnsi="Arial" w:cs="Arial"/>
          <w:sz w:val="20"/>
          <w:szCs w:val="20"/>
        </w:rPr>
        <w:t>will</w:t>
      </w:r>
      <w:r w:rsidR="00C41DCB">
        <w:rPr>
          <w:rFonts w:ascii="Arial" w:hAnsi="Arial" w:cs="Arial"/>
          <w:sz w:val="20"/>
          <w:szCs w:val="20"/>
        </w:rPr>
        <w:t xml:space="preserve"> need to be set up at POH to track expenditures.  </w:t>
      </w:r>
      <w:r w:rsidR="00633866">
        <w:rPr>
          <w:rFonts w:ascii="Arial" w:hAnsi="Arial" w:cs="Arial"/>
          <w:sz w:val="20"/>
          <w:szCs w:val="20"/>
        </w:rPr>
        <w:t>Eric Lee expressed interest in being involved with this fund.  Information on the Foundation money will be s</w:t>
      </w:r>
      <w:r w:rsidR="00C41DCB">
        <w:rPr>
          <w:rFonts w:ascii="Arial" w:hAnsi="Arial" w:cs="Arial"/>
          <w:sz w:val="20"/>
          <w:szCs w:val="20"/>
        </w:rPr>
        <w:t>hared with the POH congregation.</w:t>
      </w:r>
    </w:p>
    <w:p w:rsidR="00C41DCB" w:rsidRDefault="00C41DCB" w:rsidP="006B6037">
      <w:pPr>
        <w:rPr>
          <w:rFonts w:ascii="Arial" w:hAnsi="Arial" w:cs="Arial"/>
          <w:sz w:val="20"/>
          <w:szCs w:val="20"/>
        </w:rPr>
      </w:pPr>
    </w:p>
    <w:p w:rsidR="00C41DCB" w:rsidRDefault="00C41DCB" w:rsidP="006B6037">
      <w:pPr>
        <w:rPr>
          <w:rFonts w:ascii="Arial" w:hAnsi="Arial" w:cs="Arial"/>
          <w:sz w:val="20"/>
          <w:szCs w:val="20"/>
        </w:rPr>
      </w:pPr>
      <w:r>
        <w:rPr>
          <w:rFonts w:ascii="Arial" w:hAnsi="Arial" w:cs="Arial"/>
          <w:sz w:val="20"/>
          <w:szCs w:val="20"/>
        </w:rPr>
        <w:t>Strategic planning process:</w:t>
      </w:r>
    </w:p>
    <w:p w:rsidR="00B25A85" w:rsidRDefault="00C41DCB" w:rsidP="006B6037">
      <w:pPr>
        <w:rPr>
          <w:rFonts w:ascii="Arial" w:hAnsi="Arial" w:cs="Arial"/>
          <w:sz w:val="20"/>
          <w:szCs w:val="20"/>
        </w:rPr>
      </w:pPr>
      <w:r>
        <w:rPr>
          <w:rFonts w:ascii="Arial" w:hAnsi="Arial" w:cs="Arial"/>
          <w:sz w:val="20"/>
          <w:szCs w:val="20"/>
        </w:rPr>
        <w:t xml:space="preserve">As part of the strategic planning process Pete Reuss led </w:t>
      </w:r>
      <w:r w:rsidR="00B25A85">
        <w:rPr>
          <w:rFonts w:ascii="Arial" w:hAnsi="Arial" w:cs="Arial"/>
          <w:sz w:val="20"/>
          <w:szCs w:val="20"/>
        </w:rPr>
        <w:t xml:space="preserve">the </w:t>
      </w:r>
      <w:r w:rsidR="00633866">
        <w:rPr>
          <w:rFonts w:ascii="Arial" w:hAnsi="Arial" w:cs="Arial"/>
          <w:sz w:val="20"/>
          <w:szCs w:val="20"/>
        </w:rPr>
        <w:t xml:space="preserve">MLT in a facilitated discussion.  </w:t>
      </w:r>
      <w:r w:rsidR="00B25A85">
        <w:rPr>
          <w:rFonts w:ascii="Arial" w:hAnsi="Arial" w:cs="Arial"/>
          <w:sz w:val="20"/>
          <w:szCs w:val="20"/>
        </w:rPr>
        <w:t xml:space="preserve">Minutes of this discussion were taken by one of the </w:t>
      </w:r>
      <w:r w:rsidR="00A42172">
        <w:rPr>
          <w:rFonts w:ascii="Arial" w:hAnsi="Arial" w:cs="Arial"/>
          <w:sz w:val="20"/>
          <w:szCs w:val="20"/>
        </w:rPr>
        <w:t>Strategic</w:t>
      </w:r>
      <w:r w:rsidR="00B25A85">
        <w:rPr>
          <w:rFonts w:ascii="Arial" w:hAnsi="Arial" w:cs="Arial"/>
          <w:sz w:val="20"/>
          <w:szCs w:val="20"/>
        </w:rPr>
        <w:t xml:space="preserve"> planning process team</w:t>
      </w:r>
      <w:r w:rsidR="00633866">
        <w:rPr>
          <w:rFonts w:ascii="Arial" w:hAnsi="Arial" w:cs="Arial"/>
          <w:sz w:val="20"/>
          <w:szCs w:val="20"/>
        </w:rPr>
        <w:t xml:space="preserve"> members</w:t>
      </w:r>
      <w:r w:rsidR="00B25A85">
        <w:rPr>
          <w:rFonts w:ascii="Arial" w:hAnsi="Arial" w:cs="Arial"/>
          <w:sz w:val="20"/>
          <w:szCs w:val="20"/>
        </w:rPr>
        <w:t xml:space="preserve"> who joined MLT to listen to this discussion.</w:t>
      </w:r>
    </w:p>
    <w:p w:rsidR="00B25A85" w:rsidRDefault="00B25A85" w:rsidP="006B6037">
      <w:pPr>
        <w:rPr>
          <w:rFonts w:ascii="Arial" w:hAnsi="Arial" w:cs="Arial"/>
          <w:sz w:val="20"/>
          <w:szCs w:val="20"/>
        </w:rPr>
      </w:pPr>
    </w:p>
    <w:p w:rsidR="00B25A85" w:rsidRDefault="00B25A85" w:rsidP="006B6037">
      <w:pPr>
        <w:rPr>
          <w:rFonts w:ascii="Arial" w:hAnsi="Arial" w:cs="Arial"/>
          <w:sz w:val="20"/>
          <w:szCs w:val="20"/>
        </w:rPr>
      </w:pPr>
      <w:r>
        <w:rPr>
          <w:rFonts w:ascii="Arial" w:hAnsi="Arial" w:cs="Arial"/>
          <w:sz w:val="20"/>
          <w:szCs w:val="20"/>
        </w:rPr>
        <w:t>Announcements:</w:t>
      </w:r>
    </w:p>
    <w:p w:rsidR="00B25A85" w:rsidRDefault="00B25A85" w:rsidP="006B6037">
      <w:pPr>
        <w:rPr>
          <w:rFonts w:ascii="Arial" w:hAnsi="Arial" w:cs="Arial"/>
          <w:sz w:val="20"/>
          <w:szCs w:val="20"/>
        </w:rPr>
      </w:pPr>
      <w:r>
        <w:rPr>
          <w:rFonts w:ascii="Arial" w:hAnsi="Arial" w:cs="Arial"/>
          <w:sz w:val="20"/>
          <w:szCs w:val="20"/>
        </w:rPr>
        <w:t xml:space="preserve">Pastor Dan said that the Thrive 2020 initiative to eliminate our mortgage debit is going quite well and continues.  </w:t>
      </w:r>
    </w:p>
    <w:p w:rsidR="00B25A85" w:rsidRDefault="00B25A85" w:rsidP="006B6037">
      <w:pPr>
        <w:rPr>
          <w:rFonts w:ascii="Arial" w:hAnsi="Arial" w:cs="Arial"/>
          <w:sz w:val="20"/>
          <w:szCs w:val="20"/>
        </w:rPr>
      </w:pPr>
      <w:r>
        <w:rPr>
          <w:rFonts w:ascii="Arial" w:hAnsi="Arial" w:cs="Arial"/>
          <w:sz w:val="20"/>
          <w:szCs w:val="20"/>
        </w:rPr>
        <w:t>The meeting was adjourned at 9 p.m.</w:t>
      </w:r>
    </w:p>
    <w:p w:rsidR="00633866" w:rsidRDefault="00B25A85" w:rsidP="006B6037">
      <w:pPr>
        <w:rPr>
          <w:rFonts w:ascii="Arial" w:hAnsi="Arial" w:cs="Arial"/>
          <w:sz w:val="20"/>
          <w:szCs w:val="20"/>
        </w:rPr>
      </w:pPr>
      <w:r>
        <w:rPr>
          <w:rFonts w:ascii="Arial" w:hAnsi="Arial" w:cs="Arial"/>
          <w:sz w:val="20"/>
          <w:szCs w:val="20"/>
        </w:rPr>
        <w:t xml:space="preserve">Denise Fogarty led the closing prayer.  </w:t>
      </w:r>
    </w:p>
    <w:p w:rsidR="00FF15A5" w:rsidRDefault="00C41DCB" w:rsidP="006B6037">
      <w:pPr>
        <w:rPr>
          <w:rFonts w:ascii="Arial" w:hAnsi="Arial" w:cs="Arial"/>
          <w:sz w:val="20"/>
          <w:szCs w:val="20"/>
        </w:rPr>
      </w:pPr>
      <w:r>
        <w:rPr>
          <w:rFonts w:ascii="Arial" w:hAnsi="Arial" w:cs="Arial"/>
          <w:sz w:val="20"/>
          <w:szCs w:val="20"/>
        </w:rPr>
        <w:t xml:space="preserve"> </w:t>
      </w:r>
    </w:p>
    <w:p w:rsidR="00FF15A5" w:rsidRDefault="00E522B6" w:rsidP="006B6037">
      <w:pPr>
        <w:rPr>
          <w:rFonts w:ascii="Arial" w:hAnsi="Arial" w:cs="Arial"/>
          <w:sz w:val="20"/>
          <w:szCs w:val="20"/>
        </w:rPr>
      </w:pPr>
      <w:r>
        <w:rPr>
          <w:rFonts w:ascii="Arial" w:hAnsi="Arial" w:cs="Arial"/>
          <w:sz w:val="20"/>
          <w:szCs w:val="20"/>
        </w:rPr>
        <w:t>Diane Olson, Scribe</w:t>
      </w:r>
    </w:p>
    <w:sectPr w:rsidR="00FF1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37"/>
    <w:rsid w:val="00076399"/>
    <w:rsid w:val="000806AC"/>
    <w:rsid w:val="000A1FD2"/>
    <w:rsid w:val="000D1D53"/>
    <w:rsid w:val="000E2FFC"/>
    <w:rsid w:val="001055F0"/>
    <w:rsid w:val="00140592"/>
    <w:rsid w:val="0020325B"/>
    <w:rsid w:val="00245CF4"/>
    <w:rsid w:val="00277181"/>
    <w:rsid w:val="00347B25"/>
    <w:rsid w:val="00387464"/>
    <w:rsid w:val="003B62DD"/>
    <w:rsid w:val="00421BEA"/>
    <w:rsid w:val="00444AD5"/>
    <w:rsid w:val="00450879"/>
    <w:rsid w:val="00450FD3"/>
    <w:rsid w:val="004611A4"/>
    <w:rsid w:val="00476B3D"/>
    <w:rsid w:val="004B1382"/>
    <w:rsid w:val="004B44DE"/>
    <w:rsid w:val="004D4835"/>
    <w:rsid w:val="004E3B9B"/>
    <w:rsid w:val="004F54D8"/>
    <w:rsid w:val="005328E3"/>
    <w:rsid w:val="00535135"/>
    <w:rsid w:val="00580B54"/>
    <w:rsid w:val="005C6063"/>
    <w:rsid w:val="005D4749"/>
    <w:rsid w:val="005E12AB"/>
    <w:rsid w:val="005E144F"/>
    <w:rsid w:val="00603E23"/>
    <w:rsid w:val="006328D3"/>
    <w:rsid w:val="00633866"/>
    <w:rsid w:val="00635B3D"/>
    <w:rsid w:val="00663F0B"/>
    <w:rsid w:val="006A033A"/>
    <w:rsid w:val="006B6037"/>
    <w:rsid w:val="006D2297"/>
    <w:rsid w:val="006D63A9"/>
    <w:rsid w:val="006E053B"/>
    <w:rsid w:val="00700AE8"/>
    <w:rsid w:val="00741304"/>
    <w:rsid w:val="00755442"/>
    <w:rsid w:val="007958B0"/>
    <w:rsid w:val="007E6A9A"/>
    <w:rsid w:val="008B2D06"/>
    <w:rsid w:val="00914930"/>
    <w:rsid w:val="00956744"/>
    <w:rsid w:val="009754F9"/>
    <w:rsid w:val="009978EC"/>
    <w:rsid w:val="009E28D0"/>
    <w:rsid w:val="00A42172"/>
    <w:rsid w:val="00AC48DD"/>
    <w:rsid w:val="00AC692E"/>
    <w:rsid w:val="00AC7AE7"/>
    <w:rsid w:val="00AE3329"/>
    <w:rsid w:val="00B13B18"/>
    <w:rsid w:val="00B25A85"/>
    <w:rsid w:val="00BA53D4"/>
    <w:rsid w:val="00BB320D"/>
    <w:rsid w:val="00C0305B"/>
    <w:rsid w:val="00C06023"/>
    <w:rsid w:val="00C32B60"/>
    <w:rsid w:val="00C41DCB"/>
    <w:rsid w:val="00C521E3"/>
    <w:rsid w:val="00C85172"/>
    <w:rsid w:val="00C929F9"/>
    <w:rsid w:val="00CA07A8"/>
    <w:rsid w:val="00CC6385"/>
    <w:rsid w:val="00CE575E"/>
    <w:rsid w:val="00CF32FE"/>
    <w:rsid w:val="00CF491A"/>
    <w:rsid w:val="00CF600F"/>
    <w:rsid w:val="00D217ED"/>
    <w:rsid w:val="00D87AA4"/>
    <w:rsid w:val="00D91DBF"/>
    <w:rsid w:val="00DC0502"/>
    <w:rsid w:val="00E05629"/>
    <w:rsid w:val="00E05D3F"/>
    <w:rsid w:val="00E522B6"/>
    <w:rsid w:val="00E66A9E"/>
    <w:rsid w:val="00EC00AC"/>
    <w:rsid w:val="00EE5D72"/>
    <w:rsid w:val="00F06FD3"/>
    <w:rsid w:val="00F339A8"/>
    <w:rsid w:val="00FF1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DD1B3-132B-46CE-A3CE-8D2334F3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289310115msonormal">
    <w:name w:val="yiv8289310115msonormal"/>
    <w:basedOn w:val="Normal"/>
    <w:rsid w:val="009E28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71429">
      <w:bodyDiv w:val="1"/>
      <w:marLeft w:val="0"/>
      <w:marRight w:val="0"/>
      <w:marTop w:val="0"/>
      <w:marBottom w:val="0"/>
      <w:divBdr>
        <w:top w:val="none" w:sz="0" w:space="0" w:color="auto"/>
        <w:left w:val="none" w:sz="0" w:space="0" w:color="auto"/>
        <w:bottom w:val="none" w:sz="0" w:space="0" w:color="auto"/>
        <w:right w:val="none" w:sz="0" w:space="0" w:color="auto"/>
      </w:divBdr>
      <w:divsChild>
        <w:div w:id="1232693155">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1243368078">
              <w:marLeft w:val="0"/>
              <w:marRight w:val="0"/>
              <w:marTop w:val="0"/>
              <w:marBottom w:val="0"/>
              <w:divBdr>
                <w:top w:val="none" w:sz="0" w:space="0" w:color="auto"/>
                <w:left w:val="none" w:sz="0" w:space="0" w:color="auto"/>
                <w:bottom w:val="none" w:sz="0" w:space="0" w:color="auto"/>
                <w:right w:val="none" w:sz="0" w:space="0" w:color="auto"/>
              </w:divBdr>
              <w:divsChild>
                <w:div w:id="823929564">
                  <w:marLeft w:val="0"/>
                  <w:marRight w:val="0"/>
                  <w:marTop w:val="0"/>
                  <w:marBottom w:val="0"/>
                  <w:divBdr>
                    <w:top w:val="none" w:sz="0" w:space="0" w:color="auto"/>
                    <w:left w:val="none" w:sz="0" w:space="0" w:color="auto"/>
                    <w:bottom w:val="none" w:sz="0" w:space="0" w:color="auto"/>
                    <w:right w:val="none" w:sz="0" w:space="0" w:color="auto"/>
                  </w:divBdr>
                  <w:divsChild>
                    <w:div w:id="1556426196">
                      <w:marLeft w:val="0"/>
                      <w:marRight w:val="0"/>
                      <w:marTop w:val="0"/>
                      <w:marBottom w:val="0"/>
                      <w:divBdr>
                        <w:top w:val="none" w:sz="0" w:space="0" w:color="auto"/>
                        <w:left w:val="none" w:sz="0" w:space="0" w:color="auto"/>
                        <w:bottom w:val="none" w:sz="0" w:space="0" w:color="auto"/>
                        <w:right w:val="none" w:sz="0" w:space="0" w:color="auto"/>
                      </w:divBdr>
                      <w:divsChild>
                        <w:div w:id="6115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Olson</dc:creator>
  <cp:keywords/>
  <dc:description/>
  <cp:lastModifiedBy>Diane Olson</cp:lastModifiedBy>
  <cp:revision>8</cp:revision>
  <dcterms:created xsi:type="dcterms:W3CDTF">2020-09-22T21:13:00Z</dcterms:created>
  <dcterms:modified xsi:type="dcterms:W3CDTF">2020-10-09T00:03:00Z</dcterms:modified>
</cp:coreProperties>
</file>